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AD0C9A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979D2" w:rsidTr="00DE77F8">
        <w:tc>
          <w:tcPr>
            <w:tcW w:w="2310" w:type="dxa"/>
          </w:tcPr>
          <w:p w:rsidR="000979D2" w:rsidRPr="00AD3BA1" w:rsidRDefault="00AC42B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2BA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«Читаем детям о войне»</w:t>
            </w:r>
          </w:p>
        </w:tc>
        <w:tc>
          <w:tcPr>
            <w:tcW w:w="2475" w:type="dxa"/>
          </w:tcPr>
          <w:p w:rsidR="000979D2" w:rsidRDefault="00AC42B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07.05.2017 г. </w:t>
            </w:r>
          </w:p>
        </w:tc>
        <w:tc>
          <w:tcPr>
            <w:tcW w:w="2393" w:type="dxa"/>
          </w:tcPr>
          <w:p w:rsidR="008114E2" w:rsidRDefault="00AC42BA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8114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0979D2" w:rsidTr="00DE77F8">
        <w:tc>
          <w:tcPr>
            <w:tcW w:w="2310" w:type="dxa"/>
          </w:tcPr>
          <w:p w:rsidR="000979D2" w:rsidRDefault="005C5785" w:rsidP="005C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  <w:r w:rsidRPr="005C5785">
              <w:rPr>
                <w:rFonts w:ascii="Times New Roman" w:hAnsi="Times New Roman" w:cs="Times New Roman"/>
                <w:b/>
                <w:sz w:val="24"/>
                <w:szCs w:val="24"/>
              </w:rPr>
              <w:t>«Детство опаленное войной»</w:t>
            </w:r>
          </w:p>
        </w:tc>
        <w:tc>
          <w:tcPr>
            <w:tcW w:w="2475" w:type="dxa"/>
          </w:tcPr>
          <w:p w:rsidR="000979D2" w:rsidRDefault="005C578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19.05.2017 г.</w:t>
            </w:r>
          </w:p>
        </w:tc>
        <w:tc>
          <w:tcPr>
            <w:tcW w:w="2393" w:type="dxa"/>
          </w:tcPr>
          <w:p w:rsidR="008114E2" w:rsidRDefault="005A032B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</w:t>
            </w:r>
            <w:r w:rsidR="008114E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0455C0" w:rsidTr="00DE77F8">
        <w:tc>
          <w:tcPr>
            <w:tcW w:w="2310" w:type="dxa"/>
          </w:tcPr>
          <w:p w:rsidR="000455C0" w:rsidRDefault="005C5785" w:rsidP="008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5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самоуправления </w:t>
            </w:r>
            <w:r w:rsidRPr="005C578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5785">
              <w:rPr>
                <w:rFonts w:ascii="Times New Roman" w:hAnsi="Times New Roman" w:cs="Times New Roman"/>
                <w:b/>
                <w:sz w:val="24"/>
                <w:szCs w:val="24"/>
              </w:rPr>
              <w:t>БиблиоЯ</w:t>
            </w:r>
            <w:proofErr w:type="spellEnd"/>
            <w:r w:rsidRPr="005C57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C5785">
              <w:rPr>
                <w:rFonts w:ascii="Times New Roman" w:hAnsi="Times New Roman" w:cs="Times New Roman"/>
                <w:sz w:val="24"/>
                <w:szCs w:val="24"/>
              </w:rPr>
              <w:t>, посвященный Всероссийскому Дню библиотек</w:t>
            </w:r>
          </w:p>
        </w:tc>
        <w:tc>
          <w:tcPr>
            <w:tcW w:w="2475" w:type="dxa"/>
          </w:tcPr>
          <w:p w:rsidR="000455C0" w:rsidRDefault="005C578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25.05.2017 г. </w:t>
            </w:r>
          </w:p>
        </w:tc>
        <w:tc>
          <w:tcPr>
            <w:tcW w:w="2393" w:type="dxa"/>
          </w:tcPr>
          <w:p w:rsidR="000455C0" w:rsidRDefault="005C578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93" w:type="dxa"/>
          </w:tcPr>
          <w:p w:rsidR="000455C0" w:rsidRDefault="005C5785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85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455C0"/>
    <w:rsid w:val="000979D2"/>
    <w:rsid w:val="005A032B"/>
    <w:rsid w:val="005C5785"/>
    <w:rsid w:val="00745945"/>
    <w:rsid w:val="008114E2"/>
    <w:rsid w:val="00A27416"/>
    <w:rsid w:val="00AB2FCC"/>
    <w:rsid w:val="00AC42BA"/>
    <w:rsid w:val="00AD0C9A"/>
    <w:rsid w:val="00A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7</cp:revision>
  <dcterms:created xsi:type="dcterms:W3CDTF">2017-02-02T05:54:00Z</dcterms:created>
  <dcterms:modified xsi:type="dcterms:W3CDTF">2017-04-20T08:53:00Z</dcterms:modified>
</cp:coreProperties>
</file>